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2476" w14:textId="77777777" w:rsidR="006A1EB5" w:rsidRDefault="006A1EB5" w:rsidP="001C1AF4">
      <w:pPr>
        <w:spacing w:line="360" w:lineRule="auto"/>
        <w:rPr>
          <w:rFonts w:ascii="Arial" w:hAnsi="Arial" w:cs="Arial"/>
          <w:b/>
          <w:noProof/>
          <w:lang w:eastAsia="de-DE"/>
        </w:rPr>
      </w:pPr>
    </w:p>
    <w:p w14:paraId="58BF8361" w14:textId="77777777" w:rsidR="00AE722E" w:rsidRDefault="00AE722E" w:rsidP="001C1AF4">
      <w:pPr>
        <w:spacing w:line="360" w:lineRule="auto"/>
        <w:rPr>
          <w:rFonts w:ascii="Arial" w:hAnsi="Arial" w:cs="Arial"/>
          <w:b/>
          <w:noProof/>
          <w:lang w:eastAsia="de-DE"/>
        </w:rPr>
      </w:pPr>
    </w:p>
    <w:p w14:paraId="46200923" w14:textId="77777777" w:rsidR="00AE722E" w:rsidRDefault="00AE722E" w:rsidP="001C1AF4">
      <w:pPr>
        <w:spacing w:line="360" w:lineRule="auto"/>
        <w:rPr>
          <w:rFonts w:ascii="Arial" w:hAnsi="Arial" w:cs="Arial"/>
          <w:b/>
          <w:noProof/>
          <w:lang w:eastAsia="de-DE"/>
        </w:rPr>
      </w:pPr>
    </w:p>
    <w:p w14:paraId="560B68F1" w14:textId="77777777" w:rsidR="00AE722E" w:rsidRDefault="00AE722E" w:rsidP="001C1AF4">
      <w:pPr>
        <w:spacing w:line="360" w:lineRule="auto"/>
        <w:rPr>
          <w:rFonts w:ascii="Arial" w:hAnsi="Arial" w:cs="Arial"/>
          <w:b/>
          <w:noProof/>
          <w:lang w:eastAsia="de-DE"/>
        </w:rPr>
      </w:pPr>
    </w:p>
    <w:p w14:paraId="0EC5CE9B" w14:textId="77777777" w:rsidR="00AE722E" w:rsidRDefault="00AE722E" w:rsidP="001C1AF4">
      <w:pPr>
        <w:spacing w:line="360" w:lineRule="auto"/>
        <w:rPr>
          <w:rFonts w:ascii="Arial" w:hAnsi="Arial" w:cs="Arial"/>
          <w:b/>
          <w:noProof/>
          <w:lang w:eastAsia="de-DE"/>
        </w:rPr>
      </w:pPr>
    </w:p>
    <w:p w14:paraId="5593B6BF" w14:textId="1C54B477" w:rsidR="006A1EB5" w:rsidRPr="00EC6F1E" w:rsidRDefault="00135CD8" w:rsidP="00115D4F">
      <w:pPr>
        <w:spacing w:line="360" w:lineRule="auto"/>
        <w:rPr>
          <w:rFonts w:ascii="Arial" w:hAnsi="Arial" w:cs="Arial"/>
          <w:b/>
          <w:noProof/>
          <w:sz w:val="24"/>
          <w:szCs w:val="24"/>
          <w:lang w:eastAsia="de-DE"/>
        </w:rPr>
      </w:pPr>
      <w:r w:rsidRPr="00135CD8">
        <w:rPr>
          <w:rFonts w:ascii="Arial" w:hAnsi="Arial" w:cs="Arial"/>
          <w:b/>
          <w:noProof/>
          <w:sz w:val="24"/>
          <w:szCs w:val="24"/>
          <w:lang w:eastAsia="de-DE"/>
        </w:rPr>
        <w:t>Prüfungs</w:t>
      </w:r>
      <w:r w:rsidR="00E468E9">
        <w:rPr>
          <w:rFonts w:ascii="Arial" w:hAnsi="Arial" w:cs="Arial"/>
          <w:b/>
          <w:noProof/>
          <w:sz w:val="24"/>
          <w:szCs w:val="24"/>
          <w:lang w:eastAsia="de-DE"/>
        </w:rPr>
        <w:t>bereich</w:t>
      </w:r>
      <w:r w:rsidRPr="00135CD8">
        <w:rPr>
          <w:rFonts w:ascii="Arial" w:hAnsi="Arial" w:cs="Arial"/>
          <w:b/>
          <w:noProof/>
          <w:sz w:val="24"/>
          <w:szCs w:val="24"/>
          <w:lang w:eastAsia="de-DE"/>
        </w:rPr>
        <w:t xml:space="preserve"> „Fa</w:t>
      </w:r>
      <w:r w:rsidR="00E468E9">
        <w:rPr>
          <w:rFonts w:ascii="Arial" w:hAnsi="Arial" w:cs="Arial"/>
          <w:b/>
          <w:noProof/>
          <w:sz w:val="24"/>
          <w:szCs w:val="24"/>
          <w:lang w:eastAsia="de-DE"/>
        </w:rPr>
        <w:t>llbezogenes Fachgespräch zu einer betri</w:t>
      </w:r>
      <w:r w:rsidR="00515541">
        <w:rPr>
          <w:rFonts w:ascii="Arial" w:hAnsi="Arial" w:cs="Arial"/>
          <w:b/>
          <w:noProof/>
          <w:sz w:val="24"/>
          <w:szCs w:val="24"/>
          <w:lang w:eastAsia="de-DE"/>
        </w:rPr>
        <w:t>e</w:t>
      </w:r>
      <w:r w:rsidR="00E468E9">
        <w:rPr>
          <w:rFonts w:ascii="Arial" w:hAnsi="Arial" w:cs="Arial"/>
          <w:b/>
          <w:noProof/>
          <w:sz w:val="24"/>
          <w:szCs w:val="24"/>
          <w:lang w:eastAsia="de-DE"/>
        </w:rPr>
        <w:t>blichen Fachaufgabe im Großhandel</w:t>
      </w:r>
      <w:r w:rsidRPr="00135CD8">
        <w:rPr>
          <w:rFonts w:ascii="Arial" w:hAnsi="Arial" w:cs="Arial"/>
          <w:b/>
          <w:noProof/>
          <w:sz w:val="24"/>
          <w:szCs w:val="24"/>
          <w:lang w:eastAsia="de-DE"/>
        </w:rPr>
        <w:t>“</w:t>
      </w:r>
      <w:r w:rsidR="006A1EB5" w:rsidRPr="00EC6F1E">
        <w:rPr>
          <w:rFonts w:ascii="Arial" w:hAnsi="Arial" w:cs="Arial"/>
          <w:b/>
          <w:noProof/>
          <w:sz w:val="24"/>
          <w:szCs w:val="24"/>
          <w:lang w:eastAsia="de-DE"/>
        </w:rPr>
        <w:t xml:space="preserve"> </w:t>
      </w:r>
      <w:r w:rsidR="001C1AF4">
        <w:rPr>
          <w:rFonts w:ascii="Arial" w:hAnsi="Arial" w:cs="Arial"/>
          <w:b/>
          <w:noProof/>
          <w:sz w:val="24"/>
          <w:szCs w:val="24"/>
          <w:lang w:eastAsia="de-DE"/>
        </w:rPr>
        <w:t>(Report)</w:t>
      </w:r>
    </w:p>
    <w:p w14:paraId="1ED69E32" w14:textId="77777777" w:rsidR="006A1EB5" w:rsidRPr="00EC6F1E" w:rsidRDefault="006A1EB5" w:rsidP="00305AA4">
      <w:pPr>
        <w:spacing w:line="360" w:lineRule="auto"/>
        <w:rPr>
          <w:rFonts w:ascii="Arial" w:hAnsi="Arial" w:cs="Arial"/>
          <w:b/>
          <w:noProof/>
          <w:sz w:val="24"/>
          <w:szCs w:val="24"/>
          <w:lang w:eastAsia="de-DE"/>
        </w:rPr>
      </w:pPr>
    </w:p>
    <w:p w14:paraId="2A7FB1B7" w14:textId="77777777" w:rsidR="006A1EB5" w:rsidRPr="001C1AF4" w:rsidRDefault="006A1EB5" w:rsidP="001C1AF4">
      <w:pPr>
        <w:tabs>
          <w:tab w:val="left" w:pos="993"/>
        </w:tabs>
        <w:spacing w:line="360" w:lineRule="auto"/>
        <w:rPr>
          <w:rFonts w:ascii="Arial" w:hAnsi="Arial" w:cs="Arial"/>
          <w:noProof/>
          <w:lang w:eastAsia="de-DE"/>
        </w:rPr>
      </w:pPr>
    </w:p>
    <w:p w14:paraId="7FD1933E" w14:textId="77777777" w:rsidR="006A1EB5" w:rsidRPr="001C1AF4" w:rsidRDefault="006A1EB5" w:rsidP="001C1AF4">
      <w:pPr>
        <w:tabs>
          <w:tab w:val="left" w:pos="993"/>
        </w:tabs>
        <w:spacing w:line="360" w:lineRule="auto"/>
        <w:rPr>
          <w:rFonts w:ascii="Arial" w:hAnsi="Arial" w:cs="Arial"/>
          <w:noProof/>
          <w:lang w:eastAsia="de-DE"/>
        </w:rPr>
      </w:pPr>
    </w:p>
    <w:p w14:paraId="260AA298" w14:textId="77777777" w:rsidR="006A1EB5" w:rsidRPr="001C1AF4" w:rsidRDefault="006A1EB5" w:rsidP="001C1AF4">
      <w:pPr>
        <w:tabs>
          <w:tab w:val="left" w:pos="993"/>
        </w:tabs>
        <w:spacing w:line="360" w:lineRule="auto"/>
        <w:rPr>
          <w:rFonts w:ascii="Arial" w:hAnsi="Arial" w:cs="Arial"/>
          <w:noProof/>
          <w:lang w:eastAsia="de-DE"/>
        </w:rPr>
      </w:pPr>
    </w:p>
    <w:p w14:paraId="010C5872" w14:textId="77777777" w:rsidR="006A1EB5" w:rsidRPr="001C1AF4" w:rsidRDefault="006A1EB5" w:rsidP="001C1AF4">
      <w:pPr>
        <w:tabs>
          <w:tab w:val="left" w:pos="993"/>
        </w:tabs>
        <w:spacing w:line="360" w:lineRule="auto"/>
        <w:rPr>
          <w:rFonts w:ascii="Arial" w:hAnsi="Arial" w:cs="Arial"/>
          <w:noProof/>
          <w:lang w:eastAsia="de-DE"/>
        </w:rPr>
      </w:pPr>
    </w:p>
    <w:p w14:paraId="51A9BBDE" w14:textId="77777777" w:rsidR="00E726A4" w:rsidRPr="001C1AF4" w:rsidRDefault="00E726A4" w:rsidP="001C1AF4">
      <w:pPr>
        <w:tabs>
          <w:tab w:val="left" w:pos="993"/>
        </w:tabs>
        <w:spacing w:line="360" w:lineRule="auto"/>
        <w:rPr>
          <w:rFonts w:ascii="Arial" w:hAnsi="Arial" w:cs="Arial"/>
          <w:noProof/>
          <w:lang w:eastAsia="de-DE"/>
        </w:rPr>
      </w:pPr>
    </w:p>
    <w:p w14:paraId="7799252A" w14:textId="77777777" w:rsidR="00E726A4" w:rsidRPr="001C1AF4" w:rsidRDefault="00E726A4" w:rsidP="001C1AF4">
      <w:pPr>
        <w:tabs>
          <w:tab w:val="left" w:pos="993"/>
        </w:tabs>
        <w:spacing w:line="360" w:lineRule="auto"/>
        <w:rPr>
          <w:rFonts w:ascii="Arial" w:hAnsi="Arial" w:cs="Arial"/>
          <w:noProof/>
          <w:lang w:eastAsia="de-DE"/>
        </w:rPr>
      </w:pPr>
    </w:p>
    <w:p w14:paraId="5DDAEEC1" w14:textId="77777777" w:rsidR="00135CD8" w:rsidRPr="001C1AF4" w:rsidRDefault="00135CD8" w:rsidP="001C1AF4">
      <w:pPr>
        <w:spacing w:line="360" w:lineRule="auto"/>
        <w:rPr>
          <w:rFonts w:ascii="Arial" w:hAnsi="Arial" w:cs="Arial"/>
          <w:noProof/>
          <w:sz w:val="24"/>
          <w:szCs w:val="24"/>
          <w:lang w:eastAsia="de-DE"/>
        </w:rPr>
      </w:pPr>
    </w:p>
    <w:p w14:paraId="37CCE539" w14:textId="77777777" w:rsidR="00115D4F" w:rsidRDefault="00F95E7F" w:rsidP="001C1AF4">
      <w:pPr>
        <w:tabs>
          <w:tab w:val="left" w:pos="993"/>
        </w:tabs>
        <w:spacing w:line="360" w:lineRule="auto"/>
        <w:ind w:left="990" w:hanging="990"/>
        <w:rPr>
          <w:rFonts w:ascii="Arial" w:hAnsi="Arial" w:cs="Arial"/>
          <w:noProof/>
          <w:sz w:val="24"/>
          <w:szCs w:val="24"/>
          <w:lang w:eastAsia="de-DE"/>
        </w:rPr>
      </w:pPr>
      <w:r w:rsidRPr="00115D4F">
        <w:rPr>
          <w:rFonts w:ascii="Arial" w:hAnsi="Arial" w:cs="Arial"/>
          <w:b/>
          <w:bCs/>
          <w:noProof/>
          <w:sz w:val="24"/>
          <w:szCs w:val="24"/>
          <w:lang w:eastAsia="de-DE"/>
        </w:rPr>
        <w:t>Gebiet:</w:t>
      </w:r>
      <w:r w:rsidR="00135CD8" w:rsidRPr="001C1AF4">
        <w:rPr>
          <w:rFonts w:ascii="Arial" w:hAnsi="Arial" w:cs="Arial"/>
          <w:noProof/>
          <w:sz w:val="24"/>
          <w:szCs w:val="24"/>
          <w:lang w:eastAsia="de-DE"/>
        </w:rPr>
        <w:tab/>
      </w:r>
    </w:p>
    <w:p w14:paraId="40A86690" w14:textId="2CCC61B3" w:rsidR="00F95E7F" w:rsidRDefault="00322F53" w:rsidP="001C1AF4">
      <w:pPr>
        <w:tabs>
          <w:tab w:val="left" w:pos="993"/>
        </w:tabs>
        <w:spacing w:line="360" w:lineRule="auto"/>
        <w:ind w:left="990" w:hanging="990"/>
        <w:rPr>
          <w:rFonts w:ascii="Arial" w:hAnsi="Arial" w:cs="Arial"/>
          <w:noProof/>
          <w:sz w:val="24"/>
          <w:szCs w:val="24"/>
          <w:lang w:eastAsia="de-DE"/>
        </w:rPr>
      </w:pPr>
      <w:sdt>
        <w:sdtPr>
          <w:rPr>
            <w:rFonts w:ascii="Arial" w:hAnsi="Arial" w:cs="Arial"/>
            <w:b/>
            <w:bCs/>
            <w:noProof/>
            <w:sz w:val="24"/>
            <w:szCs w:val="24"/>
            <w:lang w:eastAsia="de-DE"/>
          </w:rPr>
          <w:id w:val="-613279804"/>
          <w14:checkbox>
            <w14:checked w14:val="0"/>
            <w14:checkedState w14:val="2612" w14:font="MS Gothic"/>
            <w14:uncheckedState w14:val="2610" w14:font="MS Gothic"/>
          </w14:checkbox>
        </w:sdtPr>
        <w:sdtEndPr/>
        <w:sdtContent>
          <w:r w:rsidR="00115D4F">
            <w:rPr>
              <w:rFonts w:ascii="MS Gothic" w:eastAsia="MS Gothic" w:hAnsi="MS Gothic" w:cs="Arial" w:hint="eastAsia"/>
              <w:b/>
              <w:bCs/>
              <w:noProof/>
              <w:sz w:val="24"/>
              <w:szCs w:val="24"/>
              <w:lang w:eastAsia="de-DE"/>
            </w:rPr>
            <w:t>☐</w:t>
          </w:r>
        </w:sdtContent>
      </w:sdt>
      <w:r w:rsidR="00115D4F">
        <w:rPr>
          <w:rFonts w:ascii="Arial" w:hAnsi="Arial" w:cs="Arial"/>
          <w:noProof/>
          <w:sz w:val="24"/>
          <w:szCs w:val="24"/>
          <w:lang w:eastAsia="de-DE"/>
        </w:rPr>
        <w:t xml:space="preserve"> Verkauf und Distribution</w:t>
      </w:r>
    </w:p>
    <w:p w14:paraId="6A278F7F" w14:textId="296E6564" w:rsidR="00115D4F" w:rsidRDefault="00322F53" w:rsidP="001C1AF4">
      <w:pPr>
        <w:tabs>
          <w:tab w:val="left" w:pos="993"/>
        </w:tabs>
        <w:spacing w:line="360" w:lineRule="auto"/>
        <w:ind w:left="990" w:hanging="990"/>
        <w:rPr>
          <w:rFonts w:ascii="Arial" w:hAnsi="Arial" w:cs="Arial"/>
          <w:noProof/>
          <w:sz w:val="24"/>
          <w:szCs w:val="24"/>
          <w:lang w:eastAsia="de-DE"/>
        </w:rPr>
      </w:pPr>
      <w:sdt>
        <w:sdtPr>
          <w:rPr>
            <w:rFonts w:ascii="Arial" w:hAnsi="Arial" w:cs="Arial"/>
            <w:b/>
            <w:bCs/>
            <w:noProof/>
            <w:sz w:val="24"/>
            <w:szCs w:val="24"/>
            <w:lang w:eastAsia="de-DE"/>
          </w:rPr>
          <w:id w:val="2096979621"/>
          <w14:checkbox>
            <w14:checked w14:val="0"/>
            <w14:checkedState w14:val="2612" w14:font="MS Gothic"/>
            <w14:uncheckedState w14:val="2610" w14:font="MS Gothic"/>
          </w14:checkbox>
        </w:sdtPr>
        <w:sdtEndPr/>
        <w:sdtContent>
          <w:r w:rsidR="00115D4F">
            <w:rPr>
              <w:rFonts w:ascii="MS Gothic" w:eastAsia="MS Gothic" w:hAnsi="MS Gothic" w:cs="Arial" w:hint="eastAsia"/>
              <w:b/>
              <w:bCs/>
              <w:noProof/>
              <w:sz w:val="24"/>
              <w:szCs w:val="24"/>
              <w:lang w:eastAsia="de-DE"/>
            </w:rPr>
            <w:t>☐</w:t>
          </w:r>
        </w:sdtContent>
      </w:sdt>
      <w:r w:rsidR="00115D4F" w:rsidRPr="00115D4F">
        <w:rPr>
          <w:rFonts w:ascii="Arial" w:hAnsi="Arial" w:cs="Arial"/>
          <w:noProof/>
          <w:sz w:val="24"/>
          <w:szCs w:val="24"/>
          <w:lang w:eastAsia="de-DE"/>
        </w:rPr>
        <w:t xml:space="preserve"> Warensortiment</w:t>
      </w:r>
      <w:r w:rsidR="00115D4F">
        <w:rPr>
          <w:rFonts w:ascii="Arial" w:hAnsi="Arial" w:cs="Arial"/>
          <w:noProof/>
          <w:sz w:val="24"/>
          <w:szCs w:val="24"/>
          <w:lang w:eastAsia="de-DE"/>
        </w:rPr>
        <w:t xml:space="preserve"> und Marketing</w:t>
      </w:r>
    </w:p>
    <w:p w14:paraId="39CAC553" w14:textId="5A29D573" w:rsidR="00115D4F" w:rsidRDefault="00322F53" w:rsidP="001C1AF4">
      <w:pPr>
        <w:tabs>
          <w:tab w:val="left" w:pos="993"/>
        </w:tabs>
        <w:spacing w:line="360" w:lineRule="auto"/>
        <w:ind w:left="990" w:hanging="990"/>
        <w:rPr>
          <w:rFonts w:ascii="Arial" w:hAnsi="Arial" w:cs="Arial"/>
          <w:noProof/>
          <w:sz w:val="24"/>
          <w:szCs w:val="24"/>
          <w:lang w:eastAsia="de-DE"/>
        </w:rPr>
      </w:pPr>
      <w:sdt>
        <w:sdtPr>
          <w:rPr>
            <w:rFonts w:ascii="Arial" w:hAnsi="Arial" w:cs="Arial"/>
            <w:b/>
            <w:bCs/>
            <w:noProof/>
            <w:sz w:val="24"/>
            <w:szCs w:val="24"/>
            <w:lang w:eastAsia="de-DE"/>
          </w:rPr>
          <w:id w:val="-2017998692"/>
          <w14:checkbox>
            <w14:checked w14:val="0"/>
            <w14:checkedState w14:val="2612" w14:font="MS Gothic"/>
            <w14:uncheckedState w14:val="2610" w14:font="MS Gothic"/>
          </w14:checkbox>
        </w:sdtPr>
        <w:sdtEndPr/>
        <w:sdtContent>
          <w:r w:rsidR="00115D4F">
            <w:rPr>
              <w:rFonts w:ascii="MS Gothic" w:eastAsia="MS Gothic" w:hAnsi="MS Gothic" w:cs="Arial" w:hint="eastAsia"/>
              <w:b/>
              <w:bCs/>
              <w:noProof/>
              <w:sz w:val="24"/>
              <w:szCs w:val="24"/>
              <w:lang w:eastAsia="de-DE"/>
            </w:rPr>
            <w:t>☐</w:t>
          </w:r>
        </w:sdtContent>
      </w:sdt>
      <w:r w:rsidR="00115D4F">
        <w:rPr>
          <w:rFonts w:ascii="Arial" w:hAnsi="Arial" w:cs="Arial"/>
          <w:noProof/>
          <w:sz w:val="24"/>
          <w:szCs w:val="24"/>
          <w:lang w:eastAsia="de-DE"/>
        </w:rPr>
        <w:t xml:space="preserve"> Einkauf und Beschaffungslogistik</w:t>
      </w:r>
    </w:p>
    <w:p w14:paraId="46A64B01" w14:textId="4A828357" w:rsidR="00115D4F" w:rsidRDefault="00115D4F" w:rsidP="001C1AF4">
      <w:pPr>
        <w:tabs>
          <w:tab w:val="left" w:pos="993"/>
        </w:tabs>
        <w:spacing w:line="360" w:lineRule="auto"/>
        <w:ind w:left="990" w:hanging="990"/>
        <w:rPr>
          <w:rFonts w:ascii="Arial" w:hAnsi="Arial" w:cs="Arial"/>
          <w:noProof/>
          <w:sz w:val="24"/>
          <w:szCs w:val="24"/>
          <w:lang w:eastAsia="de-DE"/>
        </w:rPr>
      </w:pPr>
    </w:p>
    <w:p w14:paraId="0BF56CF6" w14:textId="6161D05D" w:rsidR="00115D4F" w:rsidRDefault="00115D4F" w:rsidP="001C1AF4">
      <w:pPr>
        <w:tabs>
          <w:tab w:val="left" w:pos="993"/>
        </w:tabs>
        <w:spacing w:line="360" w:lineRule="auto"/>
        <w:ind w:left="990" w:hanging="990"/>
        <w:rPr>
          <w:rFonts w:ascii="Arial" w:hAnsi="Arial" w:cs="Arial"/>
          <w:noProof/>
          <w:sz w:val="24"/>
          <w:szCs w:val="24"/>
          <w:lang w:eastAsia="de-DE"/>
        </w:rPr>
      </w:pPr>
    </w:p>
    <w:p w14:paraId="00836611" w14:textId="77777777" w:rsidR="00115D4F" w:rsidRDefault="00115D4F" w:rsidP="001C1AF4">
      <w:pPr>
        <w:tabs>
          <w:tab w:val="left" w:pos="993"/>
        </w:tabs>
        <w:spacing w:line="360" w:lineRule="auto"/>
        <w:ind w:left="990" w:hanging="990"/>
        <w:rPr>
          <w:rFonts w:ascii="Arial" w:hAnsi="Arial" w:cs="Arial"/>
          <w:noProof/>
          <w:sz w:val="24"/>
          <w:szCs w:val="24"/>
          <w:lang w:eastAsia="de-DE"/>
        </w:rPr>
      </w:pPr>
    </w:p>
    <w:p w14:paraId="33065042" w14:textId="3629B55A" w:rsidR="00135CD8" w:rsidRPr="001C1AF4" w:rsidRDefault="00F95E7F" w:rsidP="001C1AF4">
      <w:pPr>
        <w:tabs>
          <w:tab w:val="left" w:pos="993"/>
        </w:tabs>
        <w:spacing w:line="360" w:lineRule="auto"/>
        <w:ind w:left="990" w:hanging="990"/>
        <w:rPr>
          <w:rFonts w:ascii="Arial" w:hAnsi="Arial" w:cs="Arial"/>
          <w:noProof/>
          <w:sz w:val="24"/>
          <w:szCs w:val="24"/>
          <w:lang w:eastAsia="de-DE"/>
        </w:rPr>
      </w:pPr>
      <w:r w:rsidRPr="00115D4F">
        <w:rPr>
          <w:rFonts w:ascii="Arial" w:hAnsi="Arial" w:cs="Arial"/>
          <w:b/>
          <w:bCs/>
          <w:noProof/>
          <w:sz w:val="24"/>
          <w:szCs w:val="24"/>
          <w:lang w:eastAsia="de-DE"/>
        </w:rPr>
        <w:t>Thema:</w:t>
      </w:r>
    </w:p>
    <w:p w14:paraId="1441CE45" w14:textId="77777777" w:rsidR="00135CD8" w:rsidRPr="001C1AF4" w:rsidRDefault="00135CD8" w:rsidP="001C1AF4">
      <w:pPr>
        <w:spacing w:line="360" w:lineRule="auto"/>
        <w:rPr>
          <w:rFonts w:ascii="Arial" w:hAnsi="Arial" w:cs="Arial"/>
          <w:noProof/>
          <w:sz w:val="24"/>
          <w:szCs w:val="24"/>
          <w:lang w:eastAsia="de-DE"/>
        </w:rPr>
      </w:pPr>
    </w:p>
    <w:p w14:paraId="3B92DBD2" w14:textId="77777777" w:rsidR="006A1EB5" w:rsidRPr="001C1AF4" w:rsidRDefault="006A1EB5" w:rsidP="001C1AF4">
      <w:pPr>
        <w:spacing w:line="360" w:lineRule="auto"/>
        <w:rPr>
          <w:rFonts w:ascii="Arial" w:hAnsi="Arial" w:cs="Arial"/>
          <w:noProof/>
          <w:sz w:val="24"/>
          <w:szCs w:val="24"/>
          <w:lang w:eastAsia="de-DE"/>
        </w:rPr>
      </w:pPr>
    </w:p>
    <w:p w14:paraId="0C07EE52" w14:textId="77777777" w:rsidR="006A1EB5" w:rsidRPr="001C1AF4" w:rsidRDefault="006A1EB5" w:rsidP="001C1AF4">
      <w:pPr>
        <w:spacing w:line="360" w:lineRule="auto"/>
        <w:rPr>
          <w:rFonts w:ascii="Arial" w:hAnsi="Arial" w:cs="Arial"/>
          <w:noProof/>
          <w:sz w:val="24"/>
          <w:szCs w:val="24"/>
          <w:lang w:eastAsia="de-DE"/>
        </w:rPr>
      </w:pPr>
    </w:p>
    <w:p w14:paraId="274E69E7" w14:textId="77777777" w:rsidR="006A1EB5" w:rsidRPr="001C1AF4" w:rsidRDefault="006A1EB5" w:rsidP="001C1AF4">
      <w:pPr>
        <w:spacing w:line="360" w:lineRule="auto"/>
        <w:rPr>
          <w:rFonts w:ascii="Arial" w:hAnsi="Arial" w:cs="Arial"/>
          <w:noProof/>
          <w:sz w:val="24"/>
          <w:szCs w:val="24"/>
          <w:lang w:eastAsia="de-DE"/>
        </w:rPr>
      </w:pPr>
    </w:p>
    <w:p w14:paraId="0641798B" w14:textId="77777777" w:rsidR="00135CD8" w:rsidRPr="00EC6F1E" w:rsidRDefault="00135CD8">
      <w:pPr>
        <w:rPr>
          <w:noProof/>
          <w:sz w:val="24"/>
          <w:szCs w:val="24"/>
          <w:lang w:eastAsia="de-DE"/>
        </w:rPr>
      </w:pPr>
      <w:r w:rsidRPr="00EC6F1E">
        <w:rPr>
          <w:noProof/>
          <w:sz w:val="24"/>
          <w:szCs w:val="24"/>
          <w:lang w:eastAsia="de-DE"/>
        </w:rPr>
        <w:br w:type="page"/>
      </w:r>
    </w:p>
    <w:p w14:paraId="18E08CEF" w14:textId="789C02E2" w:rsidR="00AE722E" w:rsidRDefault="00BB6C10" w:rsidP="001C1AF4">
      <w:pPr>
        <w:tabs>
          <w:tab w:val="left" w:pos="0"/>
        </w:tabs>
        <w:spacing w:line="360" w:lineRule="auto"/>
        <w:rPr>
          <w:rFonts w:ascii="Arial" w:hAnsi="Arial" w:cs="Arial"/>
          <w:b/>
          <w:noProof/>
          <w:sz w:val="24"/>
          <w:szCs w:val="24"/>
          <w:lang w:eastAsia="de-DE"/>
        </w:rPr>
      </w:pPr>
      <w:r>
        <w:rPr>
          <w:rFonts w:ascii="Arial" w:hAnsi="Arial" w:cs="Arial"/>
          <w:b/>
          <w:noProof/>
          <w:sz w:val="24"/>
          <w:szCs w:val="24"/>
          <w:lang w:eastAsia="de-DE"/>
        </w:rPr>
        <w:lastRenderedPageBreak/>
        <w:t xml:space="preserve">Beschreibung der </w:t>
      </w:r>
      <w:r w:rsidR="00AE722E">
        <w:rPr>
          <w:rFonts w:ascii="Arial" w:hAnsi="Arial" w:cs="Arial"/>
          <w:b/>
          <w:noProof/>
          <w:sz w:val="24"/>
          <w:szCs w:val="24"/>
          <w:lang w:eastAsia="de-DE"/>
        </w:rPr>
        <w:t xml:space="preserve">Aufgabenstellung / </w:t>
      </w:r>
      <w:r>
        <w:rPr>
          <w:rFonts w:ascii="Arial" w:hAnsi="Arial" w:cs="Arial"/>
          <w:b/>
          <w:noProof/>
          <w:sz w:val="24"/>
          <w:szCs w:val="24"/>
          <w:lang w:eastAsia="de-DE"/>
        </w:rPr>
        <w:t>der Ausgangssituation</w:t>
      </w:r>
      <w:r w:rsidR="007A2ED3">
        <w:rPr>
          <w:rFonts w:ascii="Arial" w:hAnsi="Arial" w:cs="Arial"/>
          <w:b/>
          <w:noProof/>
          <w:sz w:val="24"/>
          <w:szCs w:val="24"/>
          <w:lang w:eastAsia="de-DE"/>
        </w:rPr>
        <w:t xml:space="preserve"> </w:t>
      </w:r>
    </w:p>
    <w:p w14:paraId="798B7294" w14:textId="62434E31" w:rsidR="004C2C46" w:rsidRPr="00EC6F1E" w:rsidRDefault="00BB6C10" w:rsidP="001C1AF4">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Was muss der Prüfer unbedingt wissen, um die Aufgabe zu verstehen? Was ist das Ziel der Aufgabenbearbeitung? Welches Ergebnis soll erreicht werden? Soll der Prüfer einen Überblick über die relevanten betrieblichen Rahmenbedingungen erhalten</w:t>
      </w:r>
      <w:r w:rsidR="00424001">
        <w:rPr>
          <w:rFonts w:ascii="Arial" w:hAnsi="Arial" w:cs="Arial"/>
          <w:i/>
          <w:noProof/>
          <w:sz w:val="24"/>
          <w:szCs w:val="24"/>
          <w:lang w:eastAsia="de-DE"/>
        </w:rPr>
        <w:t>?</w:t>
      </w:r>
      <w:r>
        <w:rPr>
          <w:rFonts w:ascii="Arial" w:hAnsi="Arial" w:cs="Arial"/>
          <w:i/>
          <w:noProof/>
          <w:sz w:val="24"/>
          <w:szCs w:val="24"/>
          <w:lang w:eastAsia="de-DE"/>
        </w:rPr>
        <w:t>)</w:t>
      </w:r>
    </w:p>
    <w:p w14:paraId="75B79C16"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1FEBEFCE"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395B7665" w14:textId="77777777" w:rsidR="004C2C46" w:rsidRPr="00EC6F1E" w:rsidRDefault="004C2C46" w:rsidP="001C1AF4">
      <w:pPr>
        <w:tabs>
          <w:tab w:val="left" w:pos="0"/>
        </w:tabs>
        <w:spacing w:line="360" w:lineRule="auto"/>
        <w:rPr>
          <w:rFonts w:ascii="Arial" w:hAnsi="Arial" w:cs="Arial"/>
          <w:b/>
          <w:noProof/>
          <w:sz w:val="24"/>
          <w:szCs w:val="24"/>
          <w:lang w:eastAsia="de-DE"/>
        </w:rPr>
      </w:pPr>
      <w:r w:rsidRPr="00EC6F1E">
        <w:rPr>
          <w:rFonts w:ascii="Arial" w:hAnsi="Arial" w:cs="Arial"/>
          <w:b/>
          <w:noProof/>
          <w:sz w:val="24"/>
          <w:szCs w:val="24"/>
          <w:lang w:eastAsia="de-DE"/>
        </w:rPr>
        <w:t xml:space="preserve">Planung </w:t>
      </w:r>
      <w:r w:rsidR="00BB6C10">
        <w:rPr>
          <w:rFonts w:ascii="Arial" w:hAnsi="Arial" w:cs="Arial"/>
          <w:b/>
          <w:noProof/>
          <w:sz w:val="24"/>
          <w:szCs w:val="24"/>
          <w:lang w:eastAsia="de-DE"/>
        </w:rPr>
        <w:t>des Vorgehens</w:t>
      </w:r>
    </w:p>
    <w:p w14:paraId="04D9E241"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 wesentlichen Prozessschritte sind zu berücksichtigen? Welche Lösungsvarianten kommen in Betracht und wie sind sie zu bewerten? Was sind Ihre eigenständigen Leistungen?</w:t>
      </w:r>
      <w:r>
        <w:rPr>
          <w:rFonts w:ascii="Arial" w:hAnsi="Arial" w:cs="Arial"/>
          <w:i/>
          <w:noProof/>
          <w:sz w:val="24"/>
          <w:szCs w:val="24"/>
          <w:lang w:eastAsia="de-DE"/>
        </w:rPr>
        <w:t>)</w:t>
      </w:r>
      <w:r w:rsidRPr="00BB6C10">
        <w:rPr>
          <w:rFonts w:ascii="Arial" w:hAnsi="Arial" w:cs="Arial"/>
          <w:i/>
          <w:noProof/>
          <w:sz w:val="24"/>
          <w:szCs w:val="24"/>
          <w:lang w:eastAsia="de-DE"/>
        </w:rPr>
        <w:t xml:space="preserve"> </w:t>
      </w:r>
    </w:p>
    <w:p w14:paraId="35C977C2"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0D042466"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72F50523"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3CD316BC" w14:textId="77777777" w:rsidR="004C2C46" w:rsidRPr="00EC6F1E" w:rsidRDefault="004C2C46" w:rsidP="001C1AF4">
      <w:pPr>
        <w:tabs>
          <w:tab w:val="left" w:pos="0"/>
        </w:tabs>
        <w:spacing w:line="360" w:lineRule="auto"/>
        <w:rPr>
          <w:rFonts w:ascii="Arial" w:hAnsi="Arial" w:cs="Arial"/>
          <w:b/>
          <w:noProof/>
          <w:sz w:val="24"/>
          <w:szCs w:val="24"/>
          <w:lang w:eastAsia="de-DE"/>
        </w:rPr>
      </w:pPr>
      <w:r w:rsidRPr="00EC6F1E">
        <w:rPr>
          <w:rFonts w:ascii="Arial" w:hAnsi="Arial" w:cs="Arial"/>
          <w:b/>
          <w:noProof/>
          <w:sz w:val="24"/>
          <w:szCs w:val="24"/>
          <w:lang w:eastAsia="de-DE"/>
        </w:rPr>
        <w:t>Durchführung</w:t>
      </w:r>
      <w:r w:rsidR="00A376C3">
        <w:rPr>
          <w:rFonts w:ascii="Arial" w:hAnsi="Arial" w:cs="Arial"/>
          <w:b/>
          <w:noProof/>
          <w:sz w:val="24"/>
          <w:szCs w:val="24"/>
          <w:lang w:eastAsia="de-DE"/>
        </w:rPr>
        <w:t xml:space="preserve"> der betrieblichen Fachaufgabe</w:t>
      </w:r>
      <w:r w:rsidR="00BB6C10">
        <w:rPr>
          <w:rFonts w:ascii="Arial" w:hAnsi="Arial" w:cs="Arial"/>
          <w:b/>
          <w:noProof/>
          <w:sz w:val="24"/>
          <w:szCs w:val="24"/>
          <w:lang w:eastAsia="de-DE"/>
        </w:rPr>
        <w:t>/Begründung</w:t>
      </w:r>
    </w:p>
    <w:p w14:paraId="091C106E"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Für welche der gefundenen Lösungsvarianten haben Sie sich entschieden? Wie begründen Sie Ihre Entscheidung? Wie haben Sie die einzelnen Prozessschritte umgesetzt? Was verlief nach Plan, was nicht?</w:t>
      </w:r>
      <w:r>
        <w:rPr>
          <w:rFonts w:ascii="Arial" w:hAnsi="Arial" w:cs="Arial"/>
          <w:i/>
          <w:noProof/>
          <w:sz w:val="24"/>
          <w:szCs w:val="24"/>
          <w:lang w:eastAsia="de-DE"/>
        </w:rPr>
        <w:t>)</w:t>
      </w:r>
    </w:p>
    <w:p w14:paraId="14AEEF2E" w14:textId="77777777" w:rsidR="004C2C46" w:rsidRDefault="004C2C46" w:rsidP="001C1AF4">
      <w:pPr>
        <w:tabs>
          <w:tab w:val="left" w:pos="0"/>
        </w:tabs>
        <w:spacing w:line="360" w:lineRule="auto"/>
        <w:rPr>
          <w:rFonts w:ascii="Arial" w:hAnsi="Arial" w:cs="Arial"/>
          <w:noProof/>
          <w:sz w:val="24"/>
          <w:szCs w:val="24"/>
          <w:lang w:eastAsia="de-DE"/>
        </w:rPr>
      </w:pPr>
    </w:p>
    <w:p w14:paraId="161A796D" w14:textId="77777777" w:rsidR="00BB6C10" w:rsidRPr="00EC6F1E" w:rsidRDefault="00BB6C10" w:rsidP="001C1AF4">
      <w:pPr>
        <w:tabs>
          <w:tab w:val="left" w:pos="0"/>
        </w:tabs>
        <w:spacing w:line="360" w:lineRule="auto"/>
        <w:rPr>
          <w:rFonts w:ascii="Arial" w:hAnsi="Arial" w:cs="Arial"/>
          <w:noProof/>
          <w:sz w:val="24"/>
          <w:szCs w:val="24"/>
          <w:lang w:eastAsia="de-DE"/>
        </w:rPr>
      </w:pPr>
    </w:p>
    <w:p w14:paraId="10B1098A" w14:textId="77777777" w:rsidR="004C2C46" w:rsidRDefault="004C2C46" w:rsidP="001C1AF4">
      <w:pPr>
        <w:tabs>
          <w:tab w:val="left" w:pos="0"/>
        </w:tabs>
        <w:spacing w:line="360" w:lineRule="auto"/>
        <w:rPr>
          <w:rFonts w:ascii="Arial" w:hAnsi="Arial" w:cs="Arial"/>
          <w:noProof/>
          <w:sz w:val="24"/>
          <w:szCs w:val="24"/>
          <w:lang w:eastAsia="de-DE"/>
        </w:rPr>
      </w:pPr>
    </w:p>
    <w:p w14:paraId="72C7BCC9" w14:textId="77777777" w:rsidR="00BB6C10" w:rsidRPr="00BB6C10" w:rsidRDefault="00BB6C10" w:rsidP="001C1AF4">
      <w:pPr>
        <w:tabs>
          <w:tab w:val="left" w:pos="0"/>
        </w:tabs>
        <w:spacing w:line="360" w:lineRule="auto"/>
        <w:rPr>
          <w:rFonts w:ascii="Arial" w:hAnsi="Arial" w:cs="Arial"/>
          <w:b/>
          <w:noProof/>
          <w:sz w:val="24"/>
          <w:szCs w:val="24"/>
          <w:lang w:eastAsia="de-DE"/>
        </w:rPr>
      </w:pPr>
      <w:r w:rsidRPr="00BB6C10">
        <w:rPr>
          <w:rFonts w:ascii="Arial" w:hAnsi="Arial" w:cs="Arial"/>
          <w:b/>
          <w:noProof/>
          <w:sz w:val="24"/>
          <w:szCs w:val="24"/>
          <w:lang w:eastAsia="de-DE"/>
        </w:rPr>
        <w:t>Berücksichtigung der Rahmenbedingungen</w:t>
      </w:r>
    </w:p>
    <w:p w14:paraId="73A25A0F"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 rechtlichen und wirtschaftlichen Vorgaben und Kriterien waren zu berücksichtigen? Mit welchen Personen (Auftraggeber, externe Partner, Kunden oder andere Mitarbeiter) war eine Abstimmung erforderlich? Welche vor- und nachgelagerten Prozesse sind zu berücksichtigen?</w:t>
      </w:r>
      <w:r>
        <w:rPr>
          <w:rFonts w:ascii="Arial" w:hAnsi="Arial" w:cs="Arial"/>
          <w:i/>
          <w:noProof/>
          <w:sz w:val="24"/>
          <w:szCs w:val="24"/>
          <w:lang w:eastAsia="de-DE"/>
        </w:rPr>
        <w:t>)</w:t>
      </w:r>
    </w:p>
    <w:p w14:paraId="3665F925" w14:textId="77777777" w:rsidR="00BB6C10" w:rsidRDefault="00BB6C10" w:rsidP="001C1AF4">
      <w:pPr>
        <w:tabs>
          <w:tab w:val="left" w:pos="0"/>
        </w:tabs>
        <w:spacing w:line="360" w:lineRule="auto"/>
        <w:rPr>
          <w:rFonts w:ascii="Arial" w:hAnsi="Arial" w:cs="Arial"/>
          <w:noProof/>
          <w:sz w:val="24"/>
          <w:szCs w:val="24"/>
          <w:lang w:eastAsia="de-DE"/>
        </w:rPr>
      </w:pPr>
    </w:p>
    <w:p w14:paraId="0113D87C" w14:textId="77777777" w:rsidR="00BB6C10" w:rsidRPr="00EC6F1E" w:rsidRDefault="00BB6C10" w:rsidP="001C1AF4">
      <w:pPr>
        <w:tabs>
          <w:tab w:val="left" w:pos="0"/>
        </w:tabs>
        <w:spacing w:line="360" w:lineRule="auto"/>
        <w:rPr>
          <w:rFonts w:ascii="Arial" w:hAnsi="Arial" w:cs="Arial"/>
          <w:noProof/>
          <w:sz w:val="24"/>
          <w:szCs w:val="24"/>
          <w:lang w:eastAsia="de-DE"/>
        </w:rPr>
      </w:pPr>
    </w:p>
    <w:p w14:paraId="7164D0EE"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43B02A08" w14:textId="77777777" w:rsidR="004C2C46" w:rsidRPr="00EC6F1E" w:rsidRDefault="00BB6C10" w:rsidP="001C1AF4">
      <w:pPr>
        <w:tabs>
          <w:tab w:val="left" w:pos="0"/>
        </w:tabs>
        <w:spacing w:line="360" w:lineRule="auto"/>
        <w:rPr>
          <w:rFonts w:ascii="Arial" w:hAnsi="Arial" w:cs="Arial"/>
          <w:b/>
          <w:noProof/>
          <w:sz w:val="24"/>
          <w:szCs w:val="24"/>
          <w:lang w:eastAsia="de-DE"/>
        </w:rPr>
      </w:pPr>
      <w:r>
        <w:rPr>
          <w:rFonts w:ascii="Arial" w:hAnsi="Arial" w:cs="Arial"/>
          <w:b/>
          <w:noProof/>
          <w:sz w:val="24"/>
          <w:szCs w:val="24"/>
          <w:lang w:eastAsia="de-DE"/>
        </w:rPr>
        <w:t>Kontrolle und Bewertung der Ergebnisse</w:t>
      </w:r>
    </w:p>
    <w:p w14:paraId="584945C1"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Welches Ergebnis wurde erzielt? Sind unvorhergesehen Schwierigkeiten aufgetreten? Wie hat das Zusammenwirken mit verschiedenen Schnittstellen geklappt? Was könnte zukünftig verbessert werden?</w:t>
      </w:r>
      <w:r>
        <w:rPr>
          <w:rFonts w:ascii="Arial" w:hAnsi="Arial" w:cs="Arial"/>
          <w:i/>
          <w:noProof/>
          <w:sz w:val="24"/>
          <w:szCs w:val="24"/>
          <w:lang w:eastAsia="de-DE"/>
        </w:rPr>
        <w:t>)</w:t>
      </w:r>
    </w:p>
    <w:p w14:paraId="0E05D695" w14:textId="77777777" w:rsidR="00EC6F1E" w:rsidRPr="00EC6F1E" w:rsidRDefault="00EC6F1E" w:rsidP="001C1AF4">
      <w:pPr>
        <w:tabs>
          <w:tab w:val="left" w:pos="0"/>
        </w:tabs>
        <w:spacing w:line="360" w:lineRule="auto"/>
        <w:rPr>
          <w:rFonts w:ascii="Arial" w:hAnsi="Arial" w:cs="Arial"/>
          <w:i/>
          <w:noProof/>
          <w:sz w:val="24"/>
          <w:szCs w:val="24"/>
          <w:lang w:eastAsia="de-DE"/>
        </w:rPr>
      </w:pPr>
    </w:p>
    <w:sectPr w:rsidR="00EC6F1E" w:rsidRPr="00EC6F1E" w:rsidSect="00A71352">
      <w:headerReference w:type="even" r:id="rId6"/>
      <w:headerReference w:type="default" r:id="rId7"/>
      <w:footerReference w:type="even" r:id="rId8"/>
      <w:footerReference w:type="default" r:id="rId9"/>
      <w:pgSz w:w="11906" w:h="16838"/>
      <w:pgMar w:top="1531" w:right="1418" w:bottom="79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A97C" w14:textId="77777777" w:rsidR="00322F53" w:rsidRDefault="00322F53" w:rsidP="003930D4">
      <w:r>
        <w:separator/>
      </w:r>
    </w:p>
  </w:endnote>
  <w:endnote w:type="continuationSeparator" w:id="0">
    <w:p w14:paraId="47A1877C" w14:textId="77777777" w:rsidR="00322F53" w:rsidRDefault="00322F53" w:rsidP="0039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8B14" w14:textId="77777777" w:rsidR="000B0215" w:rsidRDefault="000B0215" w:rsidP="000B0215">
    <w:pPr>
      <w:tabs>
        <w:tab w:val="left" w:pos="0"/>
      </w:tabs>
      <w:rPr>
        <w:rFonts w:ascii="Arial" w:hAnsi="Arial" w:cs="Arial"/>
        <w:noProof/>
        <w:sz w:val="20"/>
        <w:szCs w:val="24"/>
        <w:lang w:eastAsia="de-DE"/>
      </w:rPr>
    </w:pPr>
    <w:r w:rsidRPr="00C55A72">
      <w:rPr>
        <w:rFonts w:ascii="Arial" w:hAnsi="Arial" w:cs="Arial"/>
        <w:noProof/>
        <w:sz w:val="20"/>
        <w:szCs w:val="24"/>
        <w:lang w:eastAsia="de-DE"/>
      </w:rPr>
      <w:t>Max Mustermann / Prüflingsnummer 138 12345</w:t>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t>2 von 2</w:t>
    </w:r>
  </w:p>
  <w:p w14:paraId="7D9767B0" w14:textId="77777777" w:rsidR="000B0215" w:rsidRPr="000B0215" w:rsidRDefault="000B0215" w:rsidP="000B0215">
    <w:pPr>
      <w:pStyle w:val="Fuzeile"/>
      <w:rPr>
        <w:rFonts w:ascii="Arial" w:hAnsi="Arial" w:cs="Arial"/>
        <w:sz w:val="20"/>
      </w:rPr>
    </w:pPr>
  </w:p>
  <w:p w14:paraId="3471BA95" w14:textId="77777777" w:rsidR="000B0215" w:rsidRPr="00C55A72" w:rsidRDefault="000B0215" w:rsidP="000B0215">
    <w:pPr>
      <w:pStyle w:val="Fuzeile"/>
      <w:rPr>
        <w:rFonts w:ascii="Arial" w:hAnsi="Arial" w:cs="Arial"/>
        <w:sz w:val="14"/>
      </w:rPr>
    </w:pPr>
    <w:r w:rsidRPr="00C55A72">
      <w:rPr>
        <w:rFonts w:ascii="Arial" w:hAnsi="Arial" w:cs="Arial"/>
        <w:sz w:val="14"/>
      </w:rPr>
      <w:t>Der leichteren Lesbarkeit wegen geben wir in unseren Texten der männlichen Form den Vorzug.</w:t>
    </w:r>
  </w:p>
  <w:p w14:paraId="0A0FB27C" w14:textId="77777777" w:rsidR="000B0215" w:rsidRPr="00C55A72" w:rsidRDefault="000B0215" w:rsidP="000B0215">
    <w:pPr>
      <w:pStyle w:val="Fuzeile"/>
      <w:rPr>
        <w:rFonts w:ascii="Arial" w:hAnsi="Arial" w:cs="Arial"/>
        <w:sz w:val="14"/>
      </w:rPr>
    </w:pPr>
    <w:r w:rsidRPr="00C55A72">
      <w:rPr>
        <w:rFonts w:ascii="Arial" w:hAnsi="Arial" w:cs="Arial"/>
        <w:sz w:val="14"/>
      </w:rPr>
      <w:t>Mit diesem einfacheren sprachlichen Ausdruck sind selbstverständlich immer Frauen und Männer gemeint.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EA45" w14:textId="77777777" w:rsidR="000B0215" w:rsidRDefault="000B0215" w:rsidP="00E81458">
    <w:pPr>
      <w:pBdr>
        <w:top w:val="single" w:sz="4" w:space="1" w:color="auto"/>
      </w:pBdr>
      <w:tabs>
        <w:tab w:val="left" w:pos="0"/>
      </w:tabs>
      <w:rPr>
        <w:rFonts w:ascii="Arial" w:hAnsi="Arial" w:cs="Arial"/>
        <w:noProof/>
        <w:sz w:val="20"/>
        <w:szCs w:val="24"/>
        <w:lang w:eastAsia="de-DE"/>
      </w:rPr>
    </w:pPr>
    <w:r w:rsidRPr="00C55A72">
      <w:rPr>
        <w:rFonts w:ascii="Arial" w:hAnsi="Arial" w:cs="Arial"/>
        <w:noProof/>
        <w:sz w:val="20"/>
        <w:szCs w:val="24"/>
        <w:lang w:eastAsia="de-DE"/>
      </w:rPr>
      <w:t>Max Mustermann / Prüflingsnummer 138 12345</w:t>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sidRPr="00E81458">
      <w:rPr>
        <w:rFonts w:ascii="Arial" w:hAnsi="Arial" w:cs="Arial"/>
        <w:noProof/>
        <w:sz w:val="20"/>
        <w:szCs w:val="24"/>
        <w:lang w:eastAsia="de-DE"/>
      </w:rPr>
      <w:t xml:space="preserve">Seite </w:t>
    </w:r>
    <w:r w:rsidR="00E81458" w:rsidRPr="00E81458">
      <w:rPr>
        <w:rFonts w:ascii="Arial" w:hAnsi="Arial" w:cs="Arial"/>
        <w:b/>
        <w:noProof/>
        <w:sz w:val="20"/>
        <w:szCs w:val="24"/>
        <w:lang w:eastAsia="de-DE"/>
      </w:rPr>
      <w:fldChar w:fldCharType="begin"/>
    </w:r>
    <w:r w:rsidR="00E81458" w:rsidRPr="00E81458">
      <w:rPr>
        <w:rFonts w:ascii="Arial" w:hAnsi="Arial" w:cs="Arial"/>
        <w:b/>
        <w:noProof/>
        <w:sz w:val="20"/>
        <w:szCs w:val="24"/>
        <w:lang w:eastAsia="de-DE"/>
      </w:rPr>
      <w:instrText>PAGE  \* Arabic  \* MERGEFORMAT</w:instrText>
    </w:r>
    <w:r w:rsidR="00E81458" w:rsidRPr="00E81458">
      <w:rPr>
        <w:rFonts w:ascii="Arial" w:hAnsi="Arial" w:cs="Arial"/>
        <w:b/>
        <w:noProof/>
        <w:sz w:val="20"/>
        <w:szCs w:val="24"/>
        <w:lang w:eastAsia="de-DE"/>
      </w:rPr>
      <w:fldChar w:fldCharType="separate"/>
    </w:r>
    <w:r w:rsidR="00A376C3">
      <w:rPr>
        <w:rFonts w:ascii="Arial" w:hAnsi="Arial" w:cs="Arial"/>
        <w:b/>
        <w:noProof/>
        <w:sz w:val="20"/>
        <w:szCs w:val="24"/>
        <w:lang w:eastAsia="de-DE"/>
      </w:rPr>
      <w:t>2</w:t>
    </w:r>
    <w:r w:rsidR="00E81458" w:rsidRPr="00E81458">
      <w:rPr>
        <w:rFonts w:ascii="Arial" w:hAnsi="Arial" w:cs="Arial"/>
        <w:b/>
        <w:noProof/>
        <w:sz w:val="20"/>
        <w:szCs w:val="24"/>
        <w:lang w:eastAsia="de-DE"/>
      </w:rPr>
      <w:fldChar w:fldCharType="end"/>
    </w:r>
    <w:r w:rsidR="00E81458" w:rsidRPr="00E81458">
      <w:rPr>
        <w:rFonts w:ascii="Arial" w:hAnsi="Arial" w:cs="Arial"/>
        <w:noProof/>
        <w:sz w:val="20"/>
        <w:szCs w:val="24"/>
        <w:lang w:eastAsia="de-DE"/>
      </w:rPr>
      <w:t xml:space="preserve"> von </w:t>
    </w:r>
    <w:r w:rsidR="00E81458" w:rsidRPr="00E81458">
      <w:rPr>
        <w:rFonts w:ascii="Arial" w:hAnsi="Arial" w:cs="Arial"/>
        <w:b/>
        <w:noProof/>
        <w:sz w:val="20"/>
        <w:szCs w:val="24"/>
        <w:lang w:eastAsia="de-DE"/>
      </w:rPr>
      <w:fldChar w:fldCharType="begin"/>
    </w:r>
    <w:r w:rsidR="00E81458" w:rsidRPr="00E81458">
      <w:rPr>
        <w:rFonts w:ascii="Arial" w:hAnsi="Arial" w:cs="Arial"/>
        <w:b/>
        <w:noProof/>
        <w:sz w:val="20"/>
        <w:szCs w:val="24"/>
        <w:lang w:eastAsia="de-DE"/>
      </w:rPr>
      <w:instrText>NUMPAGES  \* Arabic  \* MERGEFORMAT</w:instrText>
    </w:r>
    <w:r w:rsidR="00E81458" w:rsidRPr="00E81458">
      <w:rPr>
        <w:rFonts w:ascii="Arial" w:hAnsi="Arial" w:cs="Arial"/>
        <w:b/>
        <w:noProof/>
        <w:sz w:val="20"/>
        <w:szCs w:val="24"/>
        <w:lang w:eastAsia="de-DE"/>
      </w:rPr>
      <w:fldChar w:fldCharType="separate"/>
    </w:r>
    <w:r w:rsidR="00A376C3">
      <w:rPr>
        <w:rFonts w:ascii="Arial" w:hAnsi="Arial" w:cs="Arial"/>
        <w:b/>
        <w:noProof/>
        <w:sz w:val="20"/>
        <w:szCs w:val="24"/>
        <w:lang w:eastAsia="de-DE"/>
      </w:rPr>
      <w:t>2</w:t>
    </w:r>
    <w:r w:rsidR="00E81458" w:rsidRPr="00E81458">
      <w:rPr>
        <w:rFonts w:ascii="Arial" w:hAnsi="Arial" w:cs="Arial"/>
        <w:b/>
        <w:noProof/>
        <w:sz w:val="20"/>
        <w:szCs w:val="24"/>
        <w:lang w:eastAsia="de-DE"/>
      </w:rPr>
      <w:fldChar w:fldCharType="end"/>
    </w:r>
  </w:p>
  <w:p w14:paraId="5E3556F2" w14:textId="77777777" w:rsidR="000B0215" w:rsidRPr="000B0215" w:rsidRDefault="000B0215">
    <w:pPr>
      <w:pStyle w:val="Fuzeile"/>
      <w:rPr>
        <w:rFonts w:ascii="Arial" w:hAnsi="Arial" w:cs="Arial"/>
        <w:sz w:val="20"/>
      </w:rPr>
    </w:pPr>
  </w:p>
  <w:p w14:paraId="3F5561BF" w14:textId="77777777" w:rsidR="00C55A72" w:rsidRPr="00C55A72" w:rsidRDefault="00C55A72">
    <w:pPr>
      <w:pStyle w:val="Fuzeile"/>
      <w:rPr>
        <w:rFonts w:ascii="Arial" w:hAnsi="Arial" w:cs="Arial"/>
        <w:sz w:val="14"/>
      </w:rPr>
    </w:pPr>
    <w:r w:rsidRPr="00C55A72">
      <w:rPr>
        <w:rFonts w:ascii="Arial" w:hAnsi="Arial" w:cs="Arial"/>
        <w:sz w:val="14"/>
      </w:rPr>
      <w:t>Der leichteren Lesbarkeit wegen geben wir in unseren Texten der männlichen Form den Vorzug.</w:t>
    </w:r>
  </w:p>
  <w:p w14:paraId="4993C270" w14:textId="77777777" w:rsidR="00C55A72" w:rsidRPr="00C55A72" w:rsidRDefault="00C55A72">
    <w:pPr>
      <w:pStyle w:val="Fuzeile"/>
      <w:rPr>
        <w:rFonts w:ascii="Arial" w:hAnsi="Arial" w:cs="Arial"/>
        <w:sz w:val="14"/>
      </w:rPr>
    </w:pPr>
    <w:r w:rsidRPr="00C55A72">
      <w:rPr>
        <w:rFonts w:ascii="Arial" w:hAnsi="Arial" w:cs="Arial"/>
        <w:sz w:val="14"/>
      </w:rPr>
      <w:t>Mit diesem einfacheren sprachlichen Ausdruck sind selbstverständlich immer Frauen und Männer gemeint.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27A0" w14:textId="77777777" w:rsidR="00322F53" w:rsidRDefault="00322F53" w:rsidP="003930D4">
      <w:r>
        <w:separator/>
      </w:r>
    </w:p>
  </w:footnote>
  <w:footnote w:type="continuationSeparator" w:id="0">
    <w:p w14:paraId="1D8BC760" w14:textId="77777777" w:rsidR="00322F53" w:rsidRDefault="00322F53" w:rsidP="0039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B50" w14:textId="77777777" w:rsidR="000B0215" w:rsidRDefault="000B0215">
    <w:pPr>
      <w:pStyle w:val="Kopfzeile"/>
    </w:pPr>
    <w:r w:rsidRPr="003930D4">
      <w:rPr>
        <w:noProof/>
        <w:lang w:eastAsia="de-DE"/>
      </w:rPr>
      <w:drawing>
        <wp:inline distT="0" distB="0" distL="0" distR="0" wp14:anchorId="2FD22BC9" wp14:editId="2CE68B46">
          <wp:extent cx="1924050" cy="504825"/>
          <wp:effectExtent l="0" t="0" r="0" b="9525"/>
          <wp:docPr id="7" name="Grafik 7" descr="\\fs0\daten\Intranet\Dokumente\Layout IHK\Logo IHK Arnsberg, Hellweg-Sauerland\IHK-Log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daten\Intranet\Dokumente\Layout IHK\Logo IHK Arnsberg, Hellweg-Sauerland\IHK-Logo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04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F9F9" w14:textId="12E4F53B" w:rsidR="00135CD8" w:rsidRPr="00135CD8" w:rsidRDefault="00135CD8" w:rsidP="001C1AF4">
    <w:pPr>
      <w:jc w:val="right"/>
    </w:pPr>
    <w:r w:rsidRPr="00135CD8">
      <w:t xml:space="preserve">Ausbildungsberuf Kaufmann für </w:t>
    </w:r>
    <w:r w:rsidR="00E468E9">
      <w:t>Groß- und Außenhandelsmanagement</w:t>
    </w:r>
  </w:p>
  <w:p w14:paraId="13EBAD3C" w14:textId="77777777" w:rsidR="003930D4" w:rsidRDefault="003930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D4"/>
    <w:rsid w:val="000B0215"/>
    <w:rsid w:val="00115D4F"/>
    <w:rsid w:val="00135CD8"/>
    <w:rsid w:val="001C1AF4"/>
    <w:rsid w:val="0021189A"/>
    <w:rsid w:val="002301B3"/>
    <w:rsid w:val="00305AA4"/>
    <w:rsid w:val="00322F53"/>
    <w:rsid w:val="003930D4"/>
    <w:rsid w:val="003E3EC7"/>
    <w:rsid w:val="00424001"/>
    <w:rsid w:val="004A6C11"/>
    <w:rsid w:val="004B71D3"/>
    <w:rsid w:val="004C2C46"/>
    <w:rsid w:val="00515541"/>
    <w:rsid w:val="00537FDB"/>
    <w:rsid w:val="00563EE6"/>
    <w:rsid w:val="005B58A7"/>
    <w:rsid w:val="006A1EB5"/>
    <w:rsid w:val="006C6E1E"/>
    <w:rsid w:val="00737957"/>
    <w:rsid w:val="00743FE2"/>
    <w:rsid w:val="007A2ED3"/>
    <w:rsid w:val="00925D36"/>
    <w:rsid w:val="00967428"/>
    <w:rsid w:val="00A376C3"/>
    <w:rsid w:val="00A71352"/>
    <w:rsid w:val="00AE722E"/>
    <w:rsid w:val="00BB6C10"/>
    <w:rsid w:val="00C55A72"/>
    <w:rsid w:val="00E468E9"/>
    <w:rsid w:val="00E726A4"/>
    <w:rsid w:val="00E81458"/>
    <w:rsid w:val="00EC5DFF"/>
    <w:rsid w:val="00EC6F1E"/>
    <w:rsid w:val="00EF2133"/>
    <w:rsid w:val="00F62297"/>
    <w:rsid w:val="00F95E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DB6FB"/>
  <w15:docId w15:val="{5FB2154A-DD6E-4CEF-ACC1-341345B1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30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30D4"/>
    <w:rPr>
      <w:rFonts w:ascii="Tahoma" w:hAnsi="Tahoma" w:cs="Tahoma"/>
      <w:sz w:val="16"/>
      <w:szCs w:val="16"/>
    </w:rPr>
  </w:style>
  <w:style w:type="paragraph" w:styleId="Kopfzeile">
    <w:name w:val="header"/>
    <w:basedOn w:val="Standard"/>
    <w:link w:val="KopfzeileZchn"/>
    <w:uiPriority w:val="99"/>
    <w:unhideWhenUsed/>
    <w:rsid w:val="003930D4"/>
    <w:pPr>
      <w:tabs>
        <w:tab w:val="center" w:pos="4536"/>
        <w:tab w:val="right" w:pos="9072"/>
      </w:tabs>
    </w:pPr>
  </w:style>
  <w:style w:type="character" w:customStyle="1" w:styleId="KopfzeileZchn">
    <w:name w:val="Kopfzeile Zchn"/>
    <w:basedOn w:val="Absatz-Standardschriftart"/>
    <w:link w:val="Kopfzeile"/>
    <w:uiPriority w:val="99"/>
    <w:rsid w:val="003930D4"/>
  </w:style>
  <w:style w:type="paragraph" w:styleId="Fuzeile">
    <w:name w:val="footer"/>
    <w:basedOn w:val="Standard"/>
    <w:link w:val="FuzeileZchn"/>
    <w:uiPriority w:val="99"/>
    <w:unhideWhenUsed/>
    <w:rsid w:val="003930D4"/>
    <w:pPr>
      <w:tabs>
        <w:tab w:val="center" w:pos="4536"/>
        <w:tab w:val="right" w:pos="9072"/>
      </w:tabs>
    </w:pPr>
  </w:style>
  <w:style w:type="character" w:customStyle="1" w:styleId="FuzeileZchn">
    <w:name w:val="Fußzeile Zchn"/>
    <w:basedOn w:val="Absatz-Standardschriftart"/>
    <w:link w:val="Fuzeile"/>
    <w:uiPriority w:val="99"/>
    <w:rsid w:val="003930D4"/>
  </w:style>
  <w:style w:type="table" w:styleId="Tabellenraster">
    <w:name w:val="Table Grid"/>
    <w:basedOn w:val="NormaleTabelle"/>
    <w:uiPriority w:val="59"/>
    <w:rsid w:val="003E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06763">
      <w:bodyDiv w:val="1"/>
      <w:marLeft w:val="0"/>
      <w:marRight w:val="0"/>
      <w:marTop w:val="0"/>
      <w:marBottom w:val="0"/>
      <w:divBdr>
        <w:top w:val="none" w:sz="0" w:space="0" w:color="auto"/>
        <w:left w:val="none" w:sz="0" w:space="0" w:color="auto"/>
        <w:bottom w:val="none" w:sz="0" w:space="0" w:color="auto"/>
        <w:right w:val="none" w:sz="0" w:space="0" w:color="auto"/>
      </w:divBdr>
    </w:div>
    <w:div w:id="802040321">
      <w:bodyDiv w:val="1"/>
      <w:marLeft w:val="0"/>
      <w:marRight w:val="0"/>
      <w:marTop w:val="0"/>
      <w:marBottom w:val="0"/>
      <w:divBdr>
        <w:top w:val="none" w:sz="0" w:space="0" w:color="auto"/>
        <w:left w:val="none" w:sz="0" w:space="0" w:color="auto"/>
        <w:bottom w:val="none" w:sz="0" w:space="0" w:color="auto"/>
        <w:right w:val="none" w:sz="0" w:space="0" w:color="auto"/>
      </w:divBdr>
    </w:div>
    <w:div w:id="1184783138">
      <w:bodyDiv w:val="1"/>
      <w:marLeft w:val="0"/>
      <w:marRight w:val="0"/>
      <w:marTop w:val="0"/>
      <w:marBottom w:val="0"/>
      <w:divBdr>
        <w:top w:val="none" w:sz="0" w:space="0" w:color="auto"/>
        <w:left w:val="none" w:sz="0" w:space="0" w:color="auto"/>
        <w:bottom w:val="none" w:sz="0" w:space="0" w:color="auto"/>
        <w:right w:val="none" w:sz="0" w:space="0" w:color="auto"/>
      </w:divBdr>
    </w:div>
    <w:div w:id="20615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Blome, Theresa</dc:creator>
  <cp:lastModifiedBy>Rocholl, Sebastian</cp:lastModifiedBy>
  <cp:revision>6</cp:revision>
  <cp:lastPrinted>2016-08-01T12:30:00Z</cp:lastPrinted>
  <dcterms:created xsi:type="dcterms:W3CDTF">2021-07-26T12:58:00Z</dcterms:created>
  <dcterms:modified xsi:type="dcterms:W3CDTF">2026-04-21T12:00:00Z</dcterms:modified>
</cp:coreProperties>
</file>